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50"/>
        <w:gridCol w:w="5822"/>
      </w:tblGrid>
      <w:tr w:rsidR="0040333D" w:rsidRPr="002B7663" w14:paraId="69A4F9D5" w14:textId="77777777" w:rsidTr="0040333D">
        <w:tc>
          <w:tcPr>
            <w:tcW w:w="3317" w:type="dxa"/>
          </w:tcPr>
          <w:p w14:paraId="4FBC4F33" w14:textId="77777777" w:rsidR="0040333D" w:rsidRPr="00A0061C" w:rsidRDefault="0040333D" w:rsidP="00A0061C">
            <w:pPr>
              <w:jc w:val="center"/>
              <w:rPr>
                <w:b/>
                <w:sz w:val="26"/>
                <w:szCs w:val="26"/>
              </w:rPr>
            </w:pPr>
            <w:r w:rsidRPr="00A0061C">
              <w:rPr>
                <w:b/>
                <w:sz w:val="26"/>
                <w:szCs w:val="26"/>
              </w:rPr>
              <w:t>ỦY BAN NHÂN DÂN</w:t>
            </w:r>
          </w:p>
          <w:p w14:paraId="0637386A" w14:textId="4CAE4C1A" w:rsidR="0040333D" w:rsidRPr="00A0061C" w:rsidRDefault="007F0446" w:rsidP="00A0061C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78720" behindDoc="0" locked="0" layoutInCell="1" allowOverlap="1" wp14:anchorId="1EEECF08" wp14:editId="1A305EB7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207644</wp:posOffset>
                      </wp:positionV>
                      <wp:extent cx="649605" cy="0"/>
                      <wp:effectExtent l="0" t="0" r="1714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5E35B" id="Straight Connector 1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35pt,16.35pt" to="101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ssHAIAADU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"/>
                  </w:pict>
                </mc:Fallback>
              </mc:AlternateContent>
            </w:r>
            <w:r w:rsidR="0040333D" w:rsidRPr="00A0061C">
              <w:rPr>
                <w:b/>
                <w:sz w:val="26"/>
                <w:szCs w:val="26"/>
              </w:rPr>
              <w:t xml:space="preserve">XÃ </w:t>
            </w:r>
            <w:r w:rsidR="00B85FCC" w:rsidRPr="00A0061C">
              <w:rPr>
                <w:b/>
                <w:sz w:val="26"/>
                <w:szCs w:val="26"/>
              </w:rPr>
              <w:t xml:space="preserve">THUẦN </w:t>
            </w:r>
            <w:r w:rsidR="00A0061C">
              <w:rPr>
                <w:b/>
                <w:sz w:val="26"/>
                <w:szCs w:val="26"/>
              </w:rPr>
              <w:t>THIỆN</w:t>
            </w:r>
          </w:p>
          <w:p w14:paraId="0F7BE8AB" w14:textId="77777777" w:rsidR="0040333D" w:rsidRPr="00A0061C" w:rsidRDefault="0040333D" w:rsidP="00A0061C">
            <w:pPr>
              <w:jc w:val="center"/>
              <w:rPr>
                <w:sz w:val="26"/>
                <w:szCs w:val="26"/>
              </w:rPr>
            </w:pPr>
          </w:p>
          <w:p w14:paraId="1F999767" w14:textId="4B00948E" w:rsidR="0040333D" w:rsidRPr="00A0061C" w:rsidRDefault="004C71CE" w:rsidP="00A0061C">
            <w:pPr>
              <w:jc w:val="center"/>
              <w:rPr>
                <w:sz w:val="26"/>
                <w:szCs w:val="26"/>
              </w:rPr>
            </w:pPr>
            <w:r w:rsidRPr="00A0061C">
              <w:rPr>
                <w:sz w:val="26"/>
                <w:szCs w:val="26"/>
              </w:rPr>
              <w:t>Số:</w:t>
            </w:r>
            <w:r w:rsidR="00B85FCC" w:rsidRPr="00A0061C">
              <w:rPr>
                <w:sz w:val="26"/>
                <w:szCs w:val="26"/>
              </w:rPr>
              <w:t xml:space="preserve"> </w:t>
            </w:r>
            <w:r w:rsidR="00A0061C">
              <w:rPr>
                <w:sz w:val="26"/>
                <w:szCs w:val="26"/>
              </w:rPr>
              <w:t xml:space="preserve">    /T</w:t>
            </w:r>
            <w:r w:rsidR="0040333D" w:rsidRPr="00A0061C">
              <w:rPr>
                <w:sz w:val="26"/>
                <w:szCs w:val="26"/>
              </w:rPr>
              <w:t>Tr-UBND</w:t>
            </w:r>
          </w:p>
          <w:p w14:paraId="6252157F" w14:textId="77777777" w:rsidR="0040333D" w:rsidRPr="002B7663" w:rsidRDefault="0040333D" w:rsidP="00A00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1" w:type="dxa"/>
          </w:tcPr>
          <w:p w14:paraId="020F8321" w14:textId="77777777" w:rsidR="0040333D" w:rsidRPr="002549CE" w:rsidRDefault="0040333D" w:rsidP="00A0061C">
            <w:pPr>
              <w:jc w:val="center"/>
              <w:rPr>
                <w:b/>
                <w:sz w:val="26"/>
                <w:szCs w:val="26"/>
              </w:rPr>
            </w:pPr>
            <w:r w:rsidRPr="002549CE">
              <w:rPr>
                <w:b/>
                <w:sz w:val="26"/>
                <w:szCs w:val="26"/>
              </w:rPr>
              <w:t>CỘNG HOÀ XÃ HỘI CHỦ NGHĨA VIỆT NAM</w:t>
            </w:r>
          </w:p>
          <w:p w14:paraId="2826423C" w14:textId="77777777" w:rsidR="0040333D" w:rsidRPr="002B7663" w:rsidRDefault="0040333D" w:rsidP="00A0061C">
            <w:pPr>
              <w:jc w:val="center"/>
              <w:rPr>
                <w:b/>
              </w:rPr>
            </w:pPr>
            <w:r w:rsidRPr="002B7663">
              <w:rPr>
                <w:b/>
              </w:rPr>
              <w:t>Độc lập - Tự do - Hạnh phúc</w:t>
            </w:r>
          </w:p>
          <w:p w14:paraId="5EC7C8F2" w14:textId="3FAB45F2" w:rsidR="0040333D" w:rsidRPr="002B7663" w:rsidRDefault="007F0446" w:rsidP="00A0061C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0" layoutInCell="1" allowOverlap="1" wp14:anchorId="4A8921D9" wp14:editId="1EC9D2DE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37464</wp:posOffset>
                      </wp:positionV>
                      <wp:extent cx="2169795" cy="0"/>
                      <wp:effectExtent l="0" t="0" r="2095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71688" id="Straight Connector 4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9.1pt,2.95pt" to="229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BxHQ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"/>
                  </w:pict>
                </mc:Fallback>
              </mc:AlternateContent>
            </w:r>
          </w:p>
          <w:p w14:paraId="3174D1E5" w14:textId="4E24CD6D" w:rsidR="0040333D" w:rsidRPr="00745E05" w:rsidRDefault="00B85FCC" w:rsidP="00BC4085">
            <w:pPr>
              <w:jc w:val="center"/>
              <w:rPr>
                <w:i/>
              </w:rPr>
            </w:pPr>
            <w:r w:rsidRPr="00745E05">
              <w:rPr>
                <w:i/>
              </w:rPr>
              <w:t>Thuần Thiện</w:t>
            </w:r>
            <w:r w:rsidR="002C5334">
              <w:rPr>
                <w:i/>
              </w:rPr>
              <w:t xml:space="preserve">, ngày </w:t>
            </w:r>
            <w:r w:rsidR="00BC4085">
              <w:rPr>
                <w:i/>
              </w:rPr>
              <w:t>….</w:t>
            </w:r>
            <w:r w:rsidR="00D35A86">
              <w:rPr>
                <w:i/>
              </w:rPr>
              <w:t xml:space="preserve">tháng 4 </w:t>
            </w:r>
            <w:r w:rsidR="00745E05">
              <w:rPr>
                <w:i/>
              </w:rPr>
              <w:t xml:space="preserve"> </w:t>
            </w:r>
            <w:r w:rsidR="00D35A86">
              <w:rPr>
                <w:i/>
              </w:rPr>
              <w:t>năm 2023</w:t>
            </w:r>
          </w:p>
        </w:tc>
      </w:tr>
    </w:tbl>
    <w:p w14:paraId="2851A138" w14:textId="77777777" w:rsidR="006F4CC8" w:rsidRPr="004306F3" w:rsidRDefault="006F4CC8" w:rsidP="00A0061C">
      <w:pPr>
        <w:jc w:val="center"/>
        <w:rPr>
          <w:b/>
        </w:rPr>
      </w:pPr>
      <w:r w:rsidRPr="004306F3">
        <w:rPr>
          <w:b/>
        </w:rPr>
        <w:t>TỜ TRÌNH</w:t>
      </w:r>
    </w:p>
    <w:p w14:paraId="5EA2B231" w14:textId="77777777" w:rsidR="00020861" w:rsidRDefault="003D7E3E" w:rsidP="00A0061C">
      <w:pPr>
        <w:jc w:val="center"/>
        <w:rPr>
          <w:b/>
        </w:rPr>
      </w:pPr>
      <w:r>
        <w:rPr>
          <w:b/>
        </w:rPr>
        <w:t>Về việc đề nghị</w:t>
      </w:r>
      <w:r w:rsidR="00694DF1">
        <w:rPr>
          <w:b/>
        </w:rPr>
        <w:t xml:space="preserve"> hỗ trợ chính sách </w:t>
      </w:r>
      <w:r w:rsidR="00020861">
        <w:rPr>
          <w:b/>
        </w:rPr>
        <w:t>phát triển nông nghiệp, nông thôn</w:t>
      </w:r>
    </w:p>
    <w:p w14:paraId="229ADB44" w14:textId="1A0C18C7" w:rsidR="00F61B33" w:rsidRDefault="00020861" w:rsidP="00A0061C">
      <w:pPr>
        <w:jc w:val="center"/>
        <w:rPr>
          <w:b/>
          <w:bCs/>
          <w:color w:val="000000"/>
        </w:rPr>
      </w:pPr>
      <w:r>
        <w:rPr>
          <w:b/>
        </w:rPr>
        <w:t xml:space="preserve">6 tháng </w:t>
      </w:r>
      <w:r w:rsidR="00BC4085">
        <w:rPr>
          <w:b/>
        </w:rPr>
        <w:t xml:space="preserve">đầu </w:t>
      </w:r>
      <w:r w:rsidR="00694DF1">
        <w:rPr>
          <w:b/>
        </w:rPr>
        <w:t>20</w:t>
      </w:r>
      <w:r w:rsidR="00D35A86">
        <w:rPr>
          <w:b/>
        </w:rPr>
        <w:t>23</w:t>
      </w:r>
      <w:r w:rsidR="002C56C1">
        <w:rPr>
          <w:b/>
        </w:rPr>
        <w:t xml:space="preserve"> </w:t>
      </w:r>
      <w:r w:rsidR="00C84E16">
        <w:rPr>
          <w:b/>
        </w:rPr>
        <w:t xml:space="preserve">theo </w:t>
      </w:r>
      <w:r w:rsidR="00F61B33" w:rsidRPr="00A9145D">
        <w:rPr>
          <w:b/>
          <w:bCs/>
          <w:color w:val="000000"/>
        </w:rPr>
        <w:t xml:space="preserve">Nghị quyết số </w:t>
      </w:r>
      <w:r w:rsidR="00F61B33">
        <w:rPr>
          <w:b/>
          <w:bCs/>
          <w:color w:val="000000"/>
        </w:rPr>
        <w:t>51/2021/NQ-HĐND</w:t>
      </w:r>
    </w:p>
    <w:p w14:paraId="29DA94E6" w14:textId="77777777" w:rsidR="003E7765" w:rsidRDefault="00F61B33" w:rsidP="00A0061C">
      <w:pPr>
        <w:jc w:val="center"/>
        <w:rPr>
          <w:b/>
        </w:rPr>
      </w:pPr>
      <w:r w:rsidRPr="00A9145D">
        <w:rPr>
          <w:b/>
          <w:bCs/>
          <w:color w:val="000000"/>
        </w:rPr>
        <w:t xml:space="preserve">ngày </w:t>
      </w:r>
      <w:r>
        <w:rPr>
          <w:b/>
          <w:bCs/>
          <w:color w:val="000000"/>
        </w:rPr>
        <w:t xml:space="preserve">16/12/2021 của HĐND tỉnh </w:t>
      </w:r>
    </w:p>
    <w:p w14:paraId="418F0330" w14:textId="2FB66133" w:rsidR="00F61B33" w:rsidRDefault="007F0446" w:rsidP="00A0061C">
      <w:pPr>
        <w:ind w:left="720" w:firstLine="72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09E467AA" wp14:editId="58577F2A">
                <wp:simplePos x="0" y="0"/>
                <wp:positionH relativeFrom="margin">
                  <wp:align>center</wp:align>
                </wp:positionH>
                <wp:positionV relativeFrom="paragraph">
                  <wp:posOffset>45084</wp:posOffset>
                </wp:positionV>
                <wp:extent cx="977900" cy="0"/>
                <wp:effectExtent l="0" t="0" r="1270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23860" id="Straight Connector 7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3.55pt" to="7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RhGwIAADU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">
                <w10:wrap anchorx="margin"/>
              </v:line>
            </w:pict>
          </mc:Fallback>
        </mc:AlternateContent>
      </w:r>
    </w:p>
    <w:p w14:paraId="267A14CB" w14:textId="77777777" w:rsidR="00F61B33" w:rsidRDefault="00F61B33" w:rsidP="00A0061C">
      <w:pPr>
        <w:ind w:left="720" w:firstLine="720"/>
      </w:pPr>
    </w:p>
    <w:p w14:paraId="2305B408" w14:textId="77777777" w:rsidR="002C5334" w:rsidRDefault="006F4CC8" w:rsidP="00A0061C">
      <w:pPr>
        <w:ind w:left="720" w:firstLine="720"/>
      </w:pPr>
      <w:r w:rsidRPr="00054F1D">
        <w:t>Kính gửi</w:t>
      </w:r>
      <w:r w:rsidR="006B5171" w:rsidRPr="00054F1D">
        <w:t>:</w:t>
      </w:r>
      <w:r w:rsidR="00054F1D">
        <w:tab/>
      </w:r>
    </w:p>
    <w:p w14:paraId="347C66BF" w14:textId="58DC1025" w:rsidR="0040333D" w:rsidRDefault="002C5334" w:rsidP="00A0061C">
      <w:pPr>
        <w:ind w:left="720" w:firstLine="720"/>
      </w:pPr>
      <w:r>
        <w:tab/>
      </w:r>
      <w:r>
        <w:tab/>
      </w:r>
      <w:r w:rsidR="0040333D">
        <w:t xml:space="preserve">- </w:t>
      </w:r>
      <w:r w:rsidR="003D7E3E">
        <w:t>UBND huyện Can Lộc;</w:t>
      </w:r>
    </w:p>
    <w:p w14:paraId="237E6D4D" w14:textId="77777777" w:rsidR="0040333D" w:rsidRDefault="0040333D" w:rsidP="00A0061C">
      <w:pPr>
        <w:ind w:left="2520" w:firstLine="360"/>
      </w:pPr>
      <w:r>
        <w:t xml:space="preserve">- </w:t>
      </w:r>
      <w:r w:rsidR="003D7E3E">
        <w:t>Phòng Tài chính - Kế hoạch;</w:t>
      </w:r>
    </w:p>
    <w:p w14:paraId="4433FA7D" w14:textId="48921F89" w:rsidR="0040333D" w:rsidRDefault="0040333D" w:rsidP="00A0061C">
      <w:pPr>
        <w:ind w:left="2520" w:firstLine="360"/>
      </w:pPr>
      <w:r>
        <w:t xml:space="preserve">- </w:t>
      </w:r>
      <w:r w:rsidR="003D7E3E">
        <w:t>Phòng Nông nghiệp &amp; PTNT.</w:t>
      </w:r>
      <w:bookmarkStart w:id="0" w:name="loai_1_name"/>
    </w:p>
    <w:p w14:paraId="28D0A390" w14:textId="77777777" w:rsidR="00A0061C" w:rsidRPr="00027138" w:rsidRDefault="00A0061C" w:rsidP="00A0061C">
      <w:pPr>
        <w:ind w:left="2520" w:firstLine="360"/>
      </w:pPr>
    </w:p>
    <w:p w14:paraId="191D6D3F" w14:textId="47523835" w:rsidR="008E358F" w:rsidRPr="00A0061C" w:rsidRDefault="00020861" w:rsidP="00A0061C">
      <w:pPr>
        <w:ind w:firstLine="560"/>
        <w:jc w:val="both"/>
        <w:rPr>
          <w:lang w:val="pt-BR"/>
        </w:rPr>
      </w:pPr>
      <w:r w:rsidRPr="00A0061C">
        <w:t xml:space="preserve">Căn cứ Nghị quyết số </w:t>
      </w:r>
      <w:r w:rsidR="00F61B33" w:rsidRPr="00A0061C">
        <w:rPr>
          <w:bCs/>
          <w:color w:val="000000"/>
        </w:rPr>
        <w:t xml:space="preserve">Nghị quyết số </w:t>
      </w:r>
      <w:r w:rsidR="00027138" w:rsidRPr="00A0061C">
        <w:rPr>
          <w:bCs/>
          <w:color w:val="000000"/>
        </w:rPr>
        <w:t>5</w:t>
      </w:r>
      <w:r w:rsidR="00F61B33" w:rsidRPr="00A0061C">
        <w:rPr>
          <w:bCs/>
          <w:color w:val="000000"/>
        </w:rPr>
        <w:t xml:space="preserve">1/2021/NQ-HĐND ngày 16/12/2021 của HĐND tỉnh </w:t>
      </w:r>
      <w:r w:rsidR="00532E12">
        <w:t xml:space="preserve">về </w:t>
      </w:r>
      <w:r w:rsidR="00F61B33" w:rsidRPr="00A0061C">
        <w:t xml:space="preserve">việc quy định </w:t>
      </w:r>
      <w:r w:rsidRPr="00A0061C">
        <w:t xml:space="preserve">chính sách khuyến khích phát triển nông nghiệp, nông thôn </w:t>
      </w:r>
      <w:r w:rsidR="00F61B33" w:rsidRPr="00A0061C">
        <w:t>gắn với xây dựng tỉnh đạt chuẩn nông thôn mới trên địa bàn tỉnh Hà Tĩnh giai đoạn 202</w:t>
      </w:r>
      <w:r w:rsidR="00A0061C">
        <w:t>2-</w:t>
      </w:r>
      <w:r w:rsidR="00F61B33" w:rsidRPr="00A0061C">
        <w:t>2025;</w:t>
      </w:r>
    </w:p>
    <w:bookmarkEnd w:id="0"/>
    <w:p w14:paraId="0425DC63" w14:textId="6524EFD1" w:rsidR="00D35A86" w:rsidRDefault="00694DF1" w:rsidP="00A0061C">
      <w:pPr>
        <w:spacing w:before="120"/>
        <w:ind w:firstLine="561"/>
        <w:jc w:val="both"/>
        <w:rPr>
          <w:i/>
        </w:rPr>
      </w:pPr>
      <w:r w:rsidRPr="00A0061C">
        <w:rPr>
          <w:lang w:val="pt-BR"/>
        </w:rPr>
        <w:t xml:space="preserve">Căn cứ </w:t>
      </w:r>
      <w:r w:rsidR="003D7E3E" w:rsidRPr="00A0061C">
        <w:rPr>
          <w:lang w:val="pt-BR"/>
        </w:rPr>
        <w:t>kết quả nghiệm thu</w:t>
      </w:r>
      <w:r w:rsidR="00606583" w:rsidRPr="00A0061C">
        <w:rPr>
          <w:lang w:val="pt-BR"/>
        </w:rPr>
        <w:t xml:space="preserve"> tại địa phương về </w:t>
      </w:r>
      <w:r w:rsidR="003D7E3E" w:rsidRPr="00A0061C">
        <w:rPr>
          <w:lang w:val="pt-BR"/>
        </w:rPr>
        <w:t xml:space="preserve">chính sách khuyến khích phát triển nông nghiệp, nông thôn, xây dựng nông thôn mới </w:t>
      </w:r>
      <w:r w:rsidR="00E77407" w:rsidRPr="00A0061C">
        <w:rPr>
          <w:lang w:val="pt-BR"/>
        </w:rPr>
        <w:t xml:space="preserve">6 tháng </w:t>
      </w:r>
      <w:r w:rsidR="00BC4085">
        <w:rPr>
          <w:lang w:val="pt-BR"/>
        </w:rPr>
        <w:t xml:space="preserve">đầu </w:t>
      </w:r>
      <w:r w:rsidR="003D7E3E" w:rsidRPr="00A0061C">
        <w:rPr>
          <w:lang w:val="pt-BR"/>
        </w:rPr>
        <w:t>năm 20</w:t>
      </w:r>
      <w:r w:rsidR="00D35A86">
        <w:rPr>
          <w:lang w:val="pt-BR"/>
        </w:rPr>
        <w:t>23</w:t>
      </w:r>
      <w:r w:rsidR="003D7E3E" w:rsidRPr="00A0061C">
        <w:rPr>
          <w:lang w:val="pt-BR"/>
        </w:rPr>
        <w:t xml:space="preserve">, </w:t>
      </w:r>
      <w:r w:rsidR="003D7E3E" w:rsidRPr="00A0061C">
        <w:t>kinh phí đề nghị</w:t>
      </w:r>
      <w:r w:rsidR="00DA0908" w:rsidRPr="00A0061C">
        <w:t xml:space="preserve"> hỗ trợ cho các </w:t>
      </w:r>
      <w:r w:rsidR="00E77407" w:rsidRPr="00A0061C">
        <w:t xml:space="preserve">tổ chức/cá nhân </w:t>
      </w:r>
      <w:r w:rsidR="001824B9" w:rsidRPr="00A0061C">
        <w:t xml:space="preserve">đạt </w:t>
      </w:r>
      <w:r w:rsidR="003D7E3E" w:rsidRPr="00A0061C">
        <w:t>đủ điều kiện</w:t>
      </w:r>
      <w:r w:rsidR="004C71CE" w:rsidRPr="00A0061C">
        <w:t xml:space="preserve"> theo Nghị Quyết số </w:t>
      </w:r>
      <w:r w:rsidR="00F61B33" w:rsidRPr="00A0061C">
        <w:t>51/2021</w:t>
      </w:r>
      <w:r w:rsidR="00E77407" w:rsidRPr="00A0061C">
        <w:t xml:space="preserve">/NQ-HĐND </w:t>
      </w:r>
      <w:r w:rsidR="001824B9" w:rsidRPr="00A0061C">
        <w:t>của HĐND tỉnh</w:t>
      </w:r>
      <w:r w:rsidR="00797512" w:rsidRPr="00A0061C">
        <w:t xml:space="preserve"> trong </w:t>
      </w:r>
      <w:r w:rsidR="003D7E3E" w:rsidRPr="00A0061C">
        <w:t xml:space="preserve">6 tháng </w:t>
      </w:r>
      <w:r w:rsidR="00BC4085">
        <w:t>đầu</w:t>
      </w:r>
      <w:r w:rsidR="003D7E3E" w:rsidRPr="00A0061C">
        <w:t xml:space="preserve"> nă</w:t>
      </w:r>
      <w:r w:rsidR="00E77407" w:rsidRPr="00A0061C">
        <w:t>m 20</w:t>
      </w:r>
      <w:r w:rsidR="00D35A86">
        <w:t>23 là 1.575.945</w:t>
      </w:r>
      <w:r w:rsidR="00955C09">
        <w:t xml:space="preserve"> đồng</w:t>
      </w:r>
      <w:r w:rsidR="00216561">
        <w:t xml:space="preserve"> </w:t>
      </w:r>
      <w:r w:rsidR="00216561" w:rsidRPr="00216561">
        <w:rPr>
          <w:i/>
        </w:rPr>
        <w:t>(</w:t>
      </w:r>
      <w:r w:rsidR="00D35A86">
        <w:rPr>
          <w:i/>
        </w:rPr>
        <w:t>Một triệu năm trăm bảy mươi lăm ngàn chín trăm bốn mươi lăm đồng)</w:t>
      </w:r>
    </w:p>
    <w:p w14:paraId="01E5F562" w14:textId="16F31F03" w:rsidR="00312E8B" w:rsidRPr="00A0061C" w:rsidRDefault="00D35A86" w:rsidP="00A0061C">
      <w:pPr>
        <w:ind w:firstLine="560"/>
        <w:jc w:val="center"/>
        <w:rPr>
          <w:i/>
        </w:rPr>
      </w:pPr>
      <w:r w:rsidRPr="00A0061C">
        <w:rPr>
          <w:i/>
        </w:rPr>
        <w:t xml:space="preserve"> </w:t>
      </w:r>
      <w:r w:rsidR="00020861" w:rsidRPr="00A0061C">
        <w:rPr>
          <w:i/>
        </w:rPr>
        <w:t>(C</w:t>
      </w:r>
      <w:r w:rsidR="00312E8B" w:rsidRPr="00A0061C">
        <w:rPr>
          <w:i/>
        </w:rPr>
        <w:t>ó danh sách kèm theo)</w:t>
      </w:r>
    </w:p>
    <w:p w14:paraId="6E035012" w14:textId="072CAB32" w:rsidR="003D7E3E" w:rsidRPr="00A0061C" w:rsidRDefault="003D7E3E" w:rsidP="00A0061C">
      <w:pPr>
        <w:spacing w:before="120" w:after="240"/>
        <w:ind w:firstLine="697"/>
        <w:jc w:val="both"/>
      </w:pPr>
      <w:r w:rsidRPr="00A0061C">
        <w:t>Vậy</w:t>
      </w:r>
      <w:r w:rsidR="00A0061C">
        <w:t>,</w:t>
      </w:r>
      <w:r w:rsidRPr="00A0061C">
        <w:t xml:space="preserve"> UBND xã </w:t>
      </w:r>
      <w:r w:rsidR="00B85FCC" w:rsidRPr="00A0061C">
        <w:t>Thuần Thiện</w:t>
      </w:r>
      <w:r w:rsidR="0040333D" w:rsidRPr="00A0061C">
        <w:t xml:space="preserve"> </w:t>
      </w:r>
      <w:r w:rsidRPr="00A0061C">
        <w:t>kính đề nghị UBND huyện Can Lộc, Phòng Nông nghiệp &amp; PTNT, phòng Tài chính - Kế hoạch</w:t>
      </w:r>
      <w:r w:rsidR="0039357C" w:rsidRPr="00A0061C">
        <w:t xml:space="preserve"> tổ chức nghiệm thu và cấp kinh phí hỗ trợ cho các tổ chức/cá nhân trên./.</w:t>
      </w:r>
    </w:p>
    <w:tbl>
      <w:tblPr>
        <w:tblW w:w="9288" w:type="dxa"/>
        <w:jc w:val="right"/>
        <w:tblLook w:val="01E0" w:firstRow="1" w:lastRow="1" w:firstColumn="1" w:lastColumn="1" w:noHBand="0" w:noVBand="0"/>
      </w:tblPr>
      <w:tblGrid>
        <w:gridCol w:w="4335"/>
        <w:gridCol w:w="4953"/>
      </w:tblGrid>
      <w:tr w:rsidR="006F4CC8" w14:paraId="53935036" w14:textId="77777777" w:rsidTr="00020861">
        <w:trPr>
          <w:jc w:val="right"/>
        </w:trPr>
        <w:tc>
          <w:tcPr>
            <w:tcW w:w="4335" w:type="dxa"/>
          </w:tcPr>
          <w:p w14:paraId="1023A779" w14:textId="77777777" w:rsidR="006F4CC8" w:rsidRPr="002B7663" w:rsidRDefault="006F4CC8" w:rsidP="00A0061C">
            <w:pPr>
              <w:rPr>
                <w:b/>
                <w:i/>
                <w:sz w:val="24"/>
                <w:szCs w:val="24"/>
              </w:rPr>
            </w:pPr>
            <w:r w:rsidRPr="002B7663">
              <w:rPr>
                <w:b/>
                <w:i/>
                <w:sz w:val="24"/>
                <w:szCs w:val="24"/>
              </w:rPr>
              <w:t>Nơi nhận:</w:t>
            </w:r>
          </w:p>
          <w:p w14:paraId="42DC8AC6" w14:textId="7D3CD2BC" w:rsidR="006F4CC8" w:rsidRDefault="00834B15" w:rsidP="00A0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trên</w:t>
            </w:r>
            <w:r w:rsidR="006F4CC8" w:rsidRPr="002B7663">
              <w:rPr>
                <w:sz w:val="22"/>
                <w:szCs w:val="22"/>
              </w:rPr>
              <w:t>;</w:t>
            </w:r>
          </w:p>
          <w:p w14:paraId="216D6066" w14:textId="203C3BF4" w:rsidR="00A0061C" w:rsidRDefault="00A0061C" w:rsidP="00A0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Chủ tịch, các PCT UBND xã;</w:t>
            </w:r>
          </w:p>
          <w:p w14:paraId="41D4B943" w14:textId="0A226AE9" w:rsidR="00A0061C" w:rsidRPr="002B7663" w:rsidRDefault="00A0061C" w:rsidP="00A0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ban: Tài chính, Nông nghiệp;</w:t>
            </w:r>
          </w:p>
          <w:p w14:paraId="21C4A227" w14:textId="68F1D318" w:rsidR="006F4CC8" w:rsidRDefault="006F4CC8" w:rsidP="00A0061C">
            <w:r w:rsidRPr="002B7663">
              <w:rPr>
                <w:sz w:val="22"/>
                <w:szCs w:val="22"/>
              </w:rPr>
              <w:t>- Lưu: V</w:t>
            </w:r>
            <w:r w:rsidR="00A0061C">
              <w:rPr>
                <w:sz w:val="22"/>
                <w:szCs w:val="22"/>
              </w:rPr>
              <w:t>T</w:t>
            </w:r>
            <w:r w:rsidRPr="002B7663">
              <w:rPr>
                <w:sz w:val="22"/>
                <w:szCs w:val="22"/>
              </w:rPr>
              <w:t>.</w:t>
            </w:r>
          </w:p>
        </w:tc>
        <w:tc>
          <w:tcPr>
            <w:tcW w:w="4953" w:type="dxa"/>
          </w:tcPr>
          <w:p w14:paraId="0F8D6BF1" w14:textId="2974B47C" w:rsidR="006F4CC8" w:rsidRPr="002B7663" w:rsidRDefault="006F4CC8" w:rsidP="00A0061C">
            <w:pPr>
              <w:jc w:val="center"/>
              <w:rPr>
                <w:b/>
              </w:rPr>
            </w:pPr>
            <w:r w:rsidRPr="002B7663">
              <w:rPr>
                <w:b/>
              </w:rPr>
              <w:t>TM</w:t>
            </w:r>
            <w:r>
              <w:rPr>
                <w:b/>
              </w:rPr>
              <w:t>.</w:t>
            </w:r>
            <w:r w:rsidR="00A0061C">
              <w:rPr>
                <w:b/>
              </w:rPr>
              <w:t xml:space="preserve"> </w:t>
            </w:r>
            <w:r>
              <w:rPr>
                <w:b/>
              </w:rPr>
              <w:t>ỦY BAN NHÂN DÂN</w:t>
            </w:r>
          </w:p>
          <w:p w14:paraId="3F72B1C0" w14:textId="77777777" w:rsidR="006F4CC8" w:rsidRDefault="00020861" w:rsidP="00A0061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F4CC8">
              <w:rPr>
                <w:b/>
              </w:rPr>
              <w:t>CHỦ TỊCH</w:t>
            </w:r>
          </w:p>
          <w:p w14:paraId="2E19EB3E" w14:textId="77777777" w:rsidR="006F4CC8" w:rsidRDefault="006F4CC8" w:rsidP="00A0061C">
            <w:pPr>
              <w:rPr>
                <w:b/>
                <w:i/>
              </w:rPr>
            </w:pPr>
          </w:p>
          <w:p w14:paraId="336270DB" w14:textId="77777777" w:rsidR="006E3751" w:rsidRDefault="006E3751" w:rsidP="00A0061C">
            <w:pPr>
              <w:rPr>
                <w:b/>
              </w:rPr>
            </w:pPr>
          </w:p>
          <w:p w14:paraId="62905866" w14:textId="099FC3FF" w:rsidR="00020861" w:rsidRDefault="00020861" w:rsidP="00A0061C">
            <w:pPr>
              <w:rPr>
                <w:b/>
                <w:sz w:val="22"/>
              </w:rPr>
            </w:pPr>
          </w:p>
          <w:p w14:paraId="512EB978" w14:textId="088E1467" w:rsidR="00A0061C" w:rsidRDefault="00A0061C" w:rsidP="00A0061C">
            <w:pPr>
              <w:rPr>
                <w:b/>
                <w:sz w:val="22"/>
              </w:rPr>
            </w:pPr>
          </w:p>
          <w:p w14:paraId="4DB164CC" w14:textId="77777777" w:rsidR="00A0061C" w:rsidRPr="00020861" w:rsidRDefault="00A0061C" w:rsidP="00A0061C">
            <w:pPr>
              <w:rPr>
                <w:b/>
                <w:sz w:val="22"/>
              </w:rPr>
            </w:pPr>
          </w:p>
          <w:p w14:paraId="569C2EE6" w14:textId="77777777" w:rsidR="006F4CC8" w:rsidRDefault="006F4CC8" w:rsidP="00A0061C"/>
          <w:p w14:paraId="40C01255" w14:textId="77777777" w:rsidR="006F4CC8" w:rsidRDefault="00834B15" w:rsidP="00A0061C">
            <w:pPr>
              <w:jc w:val="center"/>
              <w:rPr>
                <w:b/>
              </w:rPr>
            </w:pPr>
            <w:r>
              <w:rPr>
                <w:b/>
              </w:rPr>
              <w:t>Phan Anh Đức</w:t>
            </w:r>
          </w:p>
          <w:p w14:paraId="238C2C7C" w14:textId="77777777" w:rsidR="00D76656" w:rsidRPr="002B7663" w:rsidRDefault="00D76656" w:rsidP="00A0061C">
            <w:pPr>
              <w:jc w:val="center"/>
              <w:rPr>
                <w:b/>
              </w:rPr>
            </w:pPr>
          </w:p>
        </w:tc>
      </w:tr>
    </w:tbl>
    <w:p w14:paraId="5579062D" w14:textId="77777777" w:rsidR="00E4138D" w:rsidRDefault="00E4138D" w:rsidP="00A0061C">
      <w:pPr>
        <w:tabs>
          <w:tab w:val="left" w:pos="5130"/>
        </w:tabs>
      </w:pPr>
    </w:p>
    <w:p w14:paraId="354E54C0" w14:textId="77777777" w:rsidR="00A2333F" w:rsidRDefault="00A2333F" w:rsidP="00A0061C">
      <w:pPr>
        <w:tabs>
          <w:tab w:val="left" w:pos="5130"/>
        </w:tabs>
      </w:pPr>
    </w:p>
    <w:p w14:paraId="19160AF1" w14:textId="77777777" w:rsidR="00A2333F" w:rsidRDefault="00A2333F" w:rsidP="00A0061C">
      <w:pPr>
        <w:tabs>
          <w:tab w:val="left" w:pos="5130"/>
        </w:tabs>
      </w:pPr>
    </w:p>
    <w:p w14:paraId="7DAE7F93" w14:textId="77777777" w:rsidR="00A2333F" w:rsidRDefault="00A2333F" w:rsidP="00A0061C">
      <w:pPr>
        <w:tabs>
          <w:tab w:val="left" w:pos="5130"/>
        </w:tabs>
      </w:pPr>
    </w:p>
    <w:p w14:paraId="55112487" w14:textId="77777777" w:rsidR="00BC4085" w:rsidRDefault="00BC4085" w:rsidP="00A2333F">
      <w:pPr>
        <w:tabs>
          <w:tab w:val="left" w:pos="5130"/>
        </w:tabs>
        <w:jc w:val="center"/>
        <w:rPr>
          <w:b/>
        </w:rPr>
      </w:pPr>
    </w:p>
    <w:p w14:paraId="6B045117" w14:textId="77777777" w:rsidR="00A2333F" w:rsidRPr="00603F59" w:rsidRDefault="00A2333F" w:rsidP="00A2333F">
      <w:pPr>
        <w:tabs>
          <w:tab w:val="left" w:pos="5130"/>
        </w:tabs>
        <w:jc w:val="center"/>
        <w:rPr>
          <w:b/>
        </w:rPr>
      </w:pPr>
      <w:r w:rsidRPr="00603F59">
        <w:rPr>
          <w:b/>
        </w:rPr>
        <w:lastRenderedPageBreak/>
        <w:t>DANH SÁCH</w:t>
      </w:r>
    </w:p>
    <w:p w14:paraId="1FA7DCA3" w14:textId="326FB100" w:rsidR="00A2333F" w:rsidRDefault="00A2333F" w:rsidP="00A2333F">
      <w:pPr>
        <w:tabs>
          <w:tab w:val="left" w:pos="5130"/>
        </w:tabs>
        <w:jc w:val="center"/>
        <w:rPr>
          <w:b/>
        </w:rPr>
      </w:pPr>
      <w:r w:rsidRPr="00603F59">
        <w:rPr>
          <w:b/>
        </w:rPr>
        <w:t>Đ</w:t>
      </w:r>
      <w:r>
        <w:rPr>
          <w:b/>
        </w:rPr>
        <w:t>ề nghị hỗ trợ chính sách phát triển nông</w:t>
      </w:r>
      <w:r w:rsidR="00F7389A">
        <w:rPr>
          <w:b/>
        </w:rPr>
        <w:t xml:space="preserve"> nghiệp, nông thôn 6 tháng đầu năm 2023</w:t>
      </w:r>
      <w:r>
        <w:rPr>
          <w:b/>
        </w:rPr>
        <w:t xml:space="preserve"> theo Nghị Quyết 51 của HĐND tỉnh</w:t>
      </w:r>
    </w:p>
    <w:p w14:paraId="05C827AB" w14:textId="384D533B" w:rsidR="00A2333F" w:rsidRPr="00C903D3" w:rsidRDefault="005410DD" w:rsidP="00A2333F">
      <w:pPr>
        <w:tabs>
          <w:tab w:val="left" w:pos="5130"/>
        </w:tabs>
        <w:jc w:val="center"/>
        <w:rPr>
          <w:bCs/>
          <w:i/>
          <w:iCs/>
        </w:rPr>
      </w:pPr>
      <w:r>
        <w:rPr>
          <w:bCs/>
          <w:i/>
          <w:iCs/>
        </w:rPr>
        <w:t>(Ban hành kèm theo tờ trinhg số    /TTr</w:t>
      </w:r>
      <w:r w:rsidR="00F7389A">
        <w:rPr>
          <w:bCs/>
          <w:i/>
          <w:iCs/>
        </w:rPr>
        <w:t>-UBND ngày    / 4 /2023</w:t>
      </w:r>
      <w:r w:rsidR="00A2333F" w:rsidRPr="00C903D3">
        <w:rPr>
          <w:bCs/>
          <w:i/>
          <w:iCs/>
        </w:rPr>
        <w:t xml:space="preserve"> của UBND xã Thuần Thiện)</w:t>
      </w:r>
    </w:p>
    <w:p w14:paraId="6AA6856A" w14:textId="77777777" w:rsidR="00A2333F" w:rsidRPr="00603F59" w:rsidRDefault="00A2333F" w:rsidP="00A2333F">
      <w:pPr>
        <w:tabs>
          <w:tab w:val="left" w:pos="5130"/>
        </w:tabs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2935"/>
        <w:gridCol w:w="1896"/>
        <w:gridCol w:w="2057"/>
        <w:gridCol w:w="1506"/>
      </w:tblGrid>
      <w:tr w:rsidR="00A2333F" w:rsidRPr="00F45CF0" w14:paraId="4ECF033F" w14:textId="77777777" w:rsidTr="00F7389A">
        <w:trPr>
          <w:trHeight w:val="422"/>
          <w:jc w:val="center"/>
        </w:trPr>
        <w:tc>
          <w:tcPr>
            <w:tcW w:w="672" w:type="dxa"/>
            <w:vAlign w:val="center"/>
          </w:tcPr>
          <w:p w14:paraId="1159197D" w14:textId="77777777" w:rsidR="00A2333F" w:rsidRPr="00F45CF0" w:rsidRDefault="00A2333F" w:rsidP="0084439C">
            <w:pPr>
              <w:tabs>
                <w:tab w:val="left" w:pos="5130"/>
              </w:tabs>
              <w:jc w:val="center"/>
              <w:rPr>
                <w:b/>
              </w:rPr>
            </w:pPr>
            <w:r w:rsidRPr="00F45CF0">
              <w:rPr>
                <w:b/>
              </w:rPr>
              <w:t>TT</w:t>
            </w:r>
          </w:p>
        </w:tc>
        <w:tc>
          <w:tcPr>
            <w:tcW w:w="3031" w:type="dxa"/>
            <w:vAlign w:val="center"/>
          </w:tcPr>
          <w:p w14:paraId="22338C0E" w14:textId="77777777" w:rsidR="00A2333F" w:rsidRPr="00F45CF0" w:rsidRDefault="00A2333F" w:rsidP="0084439C">
            <w:pPr>
              <w:tabs>
                <w:tab w:val="left" w:pos="5130"/>
              </w:tabs>
              <w:jc w:val="center"/>
              <w:rPr>
                <w:b/>
              </w:rPr>
            </w:pPr>
            <w:r>
              <w:rPr>
                <w:b/>
              </w:rPr>
              <w:t>Họ tên chủ hộ</w:t>
            </w:r>
          </w:p>
        </w:tc>
        <w:tc>
          <w:tcPr>
            <w:tcW w:w="1949" w:type="dxa"/>
            <w:vAlign w:val="center"/>
          </w:tcPr>
          <w:p w14:paraId="2E90BF0B" w14:textId="77777777" w:rsidR="00A2333F" w:rsidRPr="00F45CF0" w:rsidRDefault="00A2333F" w:rsidP="0084439C">
            <w:pPr>
              <w:tabs>
                <w:tab w:val="left" w:pos="5130"/>
              </w:tabs>
              <w:jc w:val="center"/>
              <w:rPr>
                <w:b/>
              </w:rPr>
            </w:pPr>
            <w:r>
              <w:rPr>
                <w:b/>
              </w:rPr>
              <w:t>Tên thôn</w:t>
            </w:r>
          </w:p>
        </w:tc>
        <w:tc>
          <w:tcPr>
            <w:tcW w:w="2091" w:type="dxa"/>
            <w:vAlign w:val="center"/>
          </w:tcPr>
          <w:p w14:paraId="01FDC731" w14:textId="77777777" w:rsidR="00A2333F" w:rsidRPr="005527CF" w:rsidRDefault="00A2333F" w:rsidP="0084439C">
            <w:pPr>
              <w:tabs>
                <w:tab w:val="left" w:pos="51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Số tiền đề nghị hỗ trợ </w:t>
            </w:r>
            <w:r>
              <w:rPr>
                <w:b/>
                <w:i/>
              </w:rPr>
              <w:t>(đ</w:t>
            </w:r>
            <w:r w:rsidRPr="00D417E8">
              <w:rPr>
                <w:b/>
                <w:i/>
              </w:rPr>
              <w:t>)</w:t>
            </w:r>
          </w:p>
        </w:tc>
        <w:tc>
          <w:tcPr>
            <w:tcW w:w="1545" w:type="dxa"/>
          </w:tcPr>
          <w:p w14:paraId="7FCF4D22" w14:textId="77777777" w:rsidR="00A2333F" w:rsidRPr="00A74CE8" w:rsidRDefault="00A2333F" w:rsidP="0084439C">
            <w:pPr>
              <w:tabs>
                <w:tab w:val="left" w:pos="5130"/>
              </w:tabs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A2333F" w:rsidRPr="00F45CF0" w14:paraId="3040A0F1" w14:textId="77777777" w:rsidTr="00F7389A">
        <w:trPr>
          <w:trHeight w:val="97"/>
          <w:jc w:val="center"/>
        </w:trPr>
        <w:tc>
          <w:tcPr>
            <w:tcW w:w="672" w:type="dxa"/>
          </w:tcPr>
          <w:p w14:paraId="76BC5609" w14:textId="77777777" w:rsidR="00A2333F" w:rsidRPr="00392406" w:rsidRDefault="00A2333F" w:rsidP="0084439C">
            <w:pPr>
              <w:tabs>
                <w:tab w:val="left" w:pos="5130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31" w:type="dxa"/>
          </w:tcPr>
          <w:p w14:paraId="323D826B" w14:textId="77777777" w:rsidR="00A2333F" w:rsidRDefault="00A2333F" w:rsidP="0084439C">
            <w:r>
              <w:rPr>
                <w:b/>
              </w:rPr>
              <w:t>Hỗ trợ lãi suất</w:t>
            </w:r>
          </w:p>
        </w:tc>
        <w:tc>
          <w:tcPr>
            <w:tcW w:w="1949" w:type="dxa"/>
          </w:tcPr>
          <w:p w14:paraId="7CC1131E" w14:textId="77777777" w:rsidR="00A2333F" w:rsidRDefault="00A2333F" w:rsidP="0084439C"/>
        </w:tc>
        <w:tc>
          <w:tcPr>
            <w:tcW w:w="2091" w:type="dxa"/>
          </w:tcPr>
          <w:p w14:paraId="16075458" w14:textId="77777777" w:rsidR="00A2333F" w:rsidRPr="00E22761" w:rsidRDefault="00A2333F" w:rsidP="0084439C">
            <w:pPr>
              <w:jc w:val="right"/>
              <w:rPr>
                <w:b/>
              </w:rPr>
            </w:pPr>
          </w:p>
        </w:tc>
        <w:tc>
          <w:tcPr>
            <w:tcW w:w="1545" w:type="dxa"/>
          </w:tcPr>
          <w:p w14:paraId="323B83EB" w14:textId="77777777" w:rsidR="00A2333F" w:rsidRDefault="00A2333F" w:rsidP="0084439C">
            <w:pPr>
              <w:jc w:val="right"/>
              <w:rPr>
                <w:b/>
              </w:rPr>
            </w:pPr>
          </w:p>
        </w:tc>
      </w:tr>
      <w:tr w:rsidR="00A2333F" w:rsidRPr="00F45CF0" w14:paraId="1143FF09" w14:textId="77777777" w:rsidTr="00F7389A">
        <w:trPr>
          <w:trHeight w:val="97"/>
          <w:jc w:val="center"/>
        </w:trPr>
        <w:tc>
          <w:tcPr>
            <w:tcW w:w="672" w:type="dxa"/>
          </w:tcPr>
          <w:p w14:paraId="62442683" w14:textId="7AA1CD12" w:rsidR="00A2333F" w:rsidRPr="00F73825" w:rsidRDefault="00F7389A" w:rsidP="0084439C">
            <w:r>
              <w:t>1</w:t>
            </w:r>
          </w:p>
        </w:tc>
        <w:tc>
          <w:tcPr>
            <w:tcW w:w="3031" w:type="dxa"/>
          </w:tcPr>
          <w:p w14:paraId="6B865F4E" w14:textId="77777777" w:rsidR="00A2333F" w:rsidRPr="00392406" w:rsidRDefault="00A2333F" w:rsidP="0084439C">
            <w:r>
              <w:t>Võ Mạnh Hùng</w:t>
            </w:r>
          </w:p>
        </w:tc>
        <w:tc>
          <w:tcPr>
            <w:tcW w:w="1949" w:type="dxa"/>
          </w:tcPr>
          <w:p w14:paraId="1D032CDF" w14:textId="77777777" w:rsidR="00A2333F" w:rsidRPr="00F73825" w:rsidRDefault="00A2333F" w:rsidP="0084439C">
            <w:r>
              <w:t>Tây Hồ</w:t>
            </w:r>
          </w:p>
        </w:tc>
        <w:tc>
          <w:tcPr>
            <w:tcW w:w="2091" w:type="dxa"/>
            <w:vAlign w:val="bottom"/>
          </w:tcPr>
          <w:p w14:paraId="1DDD3278" w14:textId="5D44D25B" w:rsidR="00A2333F" w:rsidRPr="00611844" w:rsidRDefault="00F7389A" w:rsidP="008443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1.575.945</w:t>
            </w:r>
          </w:p>
        </w:tc>
        <w:tc>
          <w:tcPr>
            <w:tcW w:w="1545" w:type="dxa"/>
          </w:tcPr>
          <w:p w14:paraId="49E5D5B3" w14:textId="77777777" w:rsidR="00A2333F" w:rsidRDefault="00A2333F" w:rsidP="0084439C">
            <w:pPr>
              <w:jc w:val="right"/>
              <w:rPr>
                <w:b/>
              </w:rPr>
            </w:pPr>
          </w:p>
        </w:tc>
      </w:tr>
      <w:tr w:rsidR="00F7389A" w:rsidRPr="00F45CF0" w14:paraId="3C5C08D6" w14:textId="77777777" w:rsidTr="008E0C0D">
        <w:trPr>
          <w:trHeight w:val="97"/>
          <w:jc w:val="center"/>
        </w:trPr>
        <w:tc>
          <w:tcPr>
            <w:tcW w:w="3703" w:type="dxa"/>
            <w:gridSpan w:val="2"/>
          </w:tcPr>
          <w:p w14:paraId="50F952EC" w14:textId="77777777" w:rsidR="00F7389A" w:rsidRPr="00E43346" w:rsidRDefault="00F7389A" w:rsidP="00F7389A">
            <w:pPr>
              <w:jc w:val="center"/>
              <w:rPr>
                <w:b/>
              </w:rPr>
            </w:pPr>
            <w:r w:rsidRPr="00E43346">
              <w:rPr>
                <w:b/>
              </w:rPr>
              <w:t>Tổng</w:t>
            </w:r>
          </w:p>
        </w:tc>
        <w:tc>
          <w:tcPr>
            <w:tcW w:w="1949" w:type="dxa"/>
          </w:tcPr>
          <w:p w14:paraId="07EF009A" w14:textId="77777777" w:rsidR="00F7389A" w:rsidRDefault="00F7389A" w:rsidP="00F7389A"/>
        </w:tc>
        <w:tc>
          <w:tcPr>
            <w:tcW w:w="2091" w:type="dxa"/>
            <w:vAlign w:val="bottom"/>
          </w:tcPr>
          <w:p w14:paraId="76F6D7C1" w14:textId="11FEFD3A" w:rsidR="00F7389A" w:rsidRPr="00F7389A" w:rsidRDefault="00F7389A" w:rsidP="00F7389A">
            <w:pPr>
              <w:jc w:val="right"/>
              <w:rPr>
                <w:b/>
              </w:rPr>
            </w:pPr>
            <w:r w:rsidRPr="00F7389A">
              <w:rPr>
                <w:b/>
                <w:color w:val="000000"/>
              </w:rPr>
              <w:t>1.575.945</w:t>
            </w:r>
          </w:p>
        </w:tc>
        <w:tc>
          <w:tcPr>
            <w:tcW w:w="1545" w:type="dxa"/>
          </w:tcPr>
          <w:p w14:paraId="76BFEFB6" w14:textId="77777777" w:rsidR="00F7389A" w:rsidRPr="00354E9F" w:rsidRDefault="00F7389A" w:rsidP="00F7389A">
            <w:pPr>
              <w:jc w:val="right"/>
              <w:rPr>
                <w:b/>
              </w:rPr>
            </w:pPr>
          </w:p>
        </w:tc>
      </w:tr>
    </w:tbl>
    <w:p w14:paraId="4709477C" w14:textId="77777777" w:rsidR="00A2333F" w:rsidRDefault="00A2333F" w:rsidP="00A2333F">
      <w:pPr>
        <w:tabs>
          <w:tab w:val="left" w:pos="5130"/>
        </w:tabs>
      </w:pPr>
    </w:p>
    <w:p w14:paraId="4A0833BE" w14:textId="77777777" w:rsidR="00A2333F" w:rsidRDefault="00A2333F" w:rsidP="00A2333F">
      <w:pPr>
        <w:tabs>
          <w:tab w:val="left" w:pos="5130"/>
        </w:tabs>
      </w:pPr>
    </w:p>
    <w:p w14:paraId="37B5D5BE" w14:textId="77777777" w:rsidR="00A2333F" w:rsidRDefault="00A2333F" w:rsidP="00A2333F"/>
    <w:p w14:paraId="55D5AC12" w14:textId="77777777" w:rsidR="00A2333F" w:rsidRDefault="00A2333F" w:rsidP="00A2333F"/>
    <w:p w14:paraId="2A611F8E" w14:textId="1FC3D443" w:rsidR="00F5287B" w:rsidRDefault="00F5287B" w:rsidP="00A0061C">
      <w:pPr>
        <w:tabs>
          <w:tab w:val="left" w:pos="5130"/>
        </w:tabs>
      </w:pPr>
    </w:p>
    <w:p w14:paraId="3D347A11" w14:textId="77777777" w:rsidR="00F5287B" w:rsidRPr="00F5287B" w:rsidRDefault="00F5287B" w:rsidP="00F5287B"/>
    <w:p w14:paraId="0A688AA1" w14:textId="77777777" w:rsidR="00F5287B" w:rsidRPr="00F5287B" w:rsidRDefault="00F5287B" w:rsidP="00F5287B"/>
    <w:p w14:paraId="401CC7EB" w14:textId="77777777" w:rsidR="00F5287B" w:rsidRPr="00F5287B" w:rsidRDefault="00F5287B" w:rsidP="00F5287B"/>
    <w:p w14:paraId="2C551823" w14:textId="77777777" w:rsidR="00F5287B" w:rsidRPr="00F5287B" w:rsidRDefault="00F5287B" w:rsidP="00F5287B"/>
    <w:p w14:paraId="26125432" w14:textId="77777777" w:rsidR="00F5287B" w:rsidRPr="00F5287B" w:rsidRDefault="00F5287B" w:rsidP="00F5287B"/>
    <w:p w14:paraId="0CE93B0F" w14:textId="77777777" w:rsidR="00F5287B" w:rsidRPr="00F5287B" w:rsidRDefault="00F5287B" w:rsidP="00F5287B"/>
    <w:p w14:paraId="00D98B88" w14:textId="77777777" w:rsidR="00F5287B" w:rsidRPr="00F5287B" w:rsidRDefault="00F5287B" w:rsidP="00F5287B"/>
    <w:p w14:paraId="5A6FD895" w14:textId="77777777" w:rsidR="00F5287B" w:rsidRPr="00F5287B" w:rsidRDefault="00F5287B" w:rsidP="00F5287B"/>
    <w:p w14:paraId="707D885C" w14:textId="77777777" w:rsidR="00F5287B" w:rsidRPr="00F5287B" w:rsidRDefault="00F5287B" w:rsidP="00F5287B"/>
    <w:p w14:paraId="62EA78AF" w14:textId="77777777" w:rsidR="00F5287B" w:rsidRPr="00F5287B" w:rsidRDefault="00F5287B" w:rsidP="00F5287B"/>
    <w:p w14:paraId="153D8BBD" w14:textId="77777777" w:rsidR="00F5287B" w:rsidRPr="00F5287B" w:rsidRDefault="00F5287B" w:rsidP="00F5287B"/>
    <w:p w14:paraId="36B2E1F6" w14:textId="75268DC0" w:rsidR="00F5287B" w:rsidRDefault="00F5287B" w:rsidP="00F5287B"/>
    <w:p w14:paraId="6318F283" w14:textId="4F1C7DDB" w:rsidR="00A2333F" w:rsidRPr="00F5287B" w:rsidRDefault="00F5287B" w:rsidP="00F5287B">
      <w:pPr>
        <w:tabs>
          <w:tab w:val="left" w:pos="6000"/>
        </w:tabs>
      </w:pPr>
      <w:r>
        <w:tab/>
      </w:r>
      <w:bookmarkStart w:id="1" w:name="_GoBack"/>
      <w:bookmarkEnd w:id="1"/>
    </w:p>
    <w:sectPr w:rsidR="00A2333F" w:rsidRPr="00F5287B" w:rsidSect="00A0061C">
      <w:pgSz w:w="11907" w:h="16840" w:code="9"/>
      <w:pgMar w:top="1134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06D0"/>
    <w:multiLevelType w:val="hybridMultilevel"/>
    <w:tmpl w:val="B77A37F0"/>
    <w:lvl w:ilvl="0" w:tplc="348C68D2"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02E40C5C"/>
    <w:multiLevelType w:val="hybridMultilevel"/>
    <w:tmpl w:val="6EF2CB22"/>
    <w:lvl w:ilvl="0" w:tplc="37A6683E">
      <w:numFmt w:val="bullet"/>
      <w:lvlText w:val="-"/>
      <w:lvlJc w:val="left"/>
      <w:pPr>
        <w:ind w:left="2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abstractNum w:abstractNumId="2">
    <w:nsid w:val="22AE12B5"/>
    <w:multiLevelType w:val="hybridMultilevel"/>
    <w:tmpl w:val="36A837BA"/>
    <w:lvl w:ilvl="0" w:tplc="9406188C">
      <w:numFmt w:val="bullet"/>
      <w:lvlText w:val="-"/>
      <w:lvlJc w:val="left"/>
      <w:pPr>
        <w:ind w:left="25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>
    <w:nsid w:val="47AE19D6"/>
    <w:multiLevelType w:val="hybridMultilevel"/>
    <w:tmpl w:val="9AF64D7E"/>
    <w:lvl w:ilvl="0" w:tplc="644C3092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C642FF3"/>
    <w:multiLevelType w:val="hybridMultilevel"/>
    <w:tmpl w:val="15EC6F78"/>
    <w:lvl w:ilvl="0" w:tplc="32FA17B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6B0D22DF"/>
    <w:multiLevelType w:val="hybridMultilevel"/>
    <w:tmpl w:val="8BFA7148"/>
    <w:lvl w:ilvl="0" w:tplc="4BF6A33A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0E4195D"/>
    <w:multiLevelType w:val="hybridMultilevel"/>
    <w:tmpl w:val="FCD05BBC"/>
    <w:lvl w:ilvl="0" w:tplc="EB48B4A0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C8"/>
    <w:rsid w:val="00006995"/>
    <w:rsid w:val="000202FD"/>
    <w:rsid w:val="00020861"/>
    <w:rsid w:val="00027138"/>
    <w:rsid w:val="00037206"/>
    <w:rsid w:val="00054F1D"/>
    <w:rsid w:val="00061C86"/>
    <w:rsid w:val="000704B8"/>
    <w:rsid w:val="000C0209"/>
    <w:rsid w:val="000D6A3F"/>
    <w:rsid w:val="00133565"/>
    <w:rsid w:val="00133C89"/>
    <w:rsid w:val="001824B9"/>
    <w:rsid w:val="001D4504"/>
    <w:rsid w:val="001F2095"/>
    <w:rsid w:val="00216561"/>
    <w:rsid w:val="002557E7"/>
    <w:rsid w:val="0028607B"/>
    <w:rsid w:val="002C3D2A"/>
    <w:rsid w:val="002C51B0"/>
    <w:rsid w:val="002C5334"/>
    <w:rsid w:val="002C56C1"/>
    <w:rsid w:val="003024E7"/>
    <w:rsid w:val="00312E8B"/>
    <w:rsid w:val="003478E1"/>
    <w:rsid w:val="00362F62"/>
    <w:rsid w:val="0039272F"/>
    <w:rsid w:val="0039357C"/>
    <w:rsid w:val="003C34AE"/>
    <w:rsid w:val="003D4266"/>
    <w:rsid w:val="003D7E3E"/>
    <w:rsid w:val="003E7765"/>
    <w:rsid w:val="003F4BB6"/>
    <w:rsid w:val="0040333D"/>
    <w:rsid w:val="00422CC2"/>
    <w:rsid w:val="00452E7C"/>
    <w:rsid w:val="00482FA5"/>
    <w:rsid w:val="0049321B"/>
    <w:rsid w:val="004C71CE"/>
    <w:rsid w:val="004E3436"/>
    <w:rsid w:val="005011ED"/>
    <w:rsid w:val="005058A2"/>
    <w:rsid w:val="00522F0C"/>
    <w:rsid w:val="00532E12"/>
    <w:rsid w:val="005353BB"/>
    <w:rsid w:val="005410DD"/>
    <w:rsid w:val="005C147A"/>
    <w:rsid w:val="00603F59"/>
    <w:rsid w:val="00606583"/>
    <w:rsid w:val="00616F20"/>
    <w:rsid w:val="0063011C"/>
    <w:rsid w:val="00647B57"/>
    <w:rsid w:val="0067028D"/>
    <w:rsid w:val="00694DF1"/>
    <w:rsid w:val="00695DC8"/>
    <w:rsid w:val="006B5171"/>
    <w:rsid w:val="006E1114"/>
    <w:rsid w:val="006E3751"/>
    <w:rsid w:val="006F40A6"/>
    <w:rsid w:val="006F4CC8"/>
    <w:rsid w:val="007165BA"/>
    <w:rsid w:val="0072053A"/>
    <w:rsid w:val="00745E05"/>
    <w:rsid w:val="00771C81"/>
    <w:rsid w:val="00776A39"/>
    <w:rsid w:val="00797512"/>
    <w:rsid w:val="007B2D0E"/>
    <w:rsid w:val="007C09F8"/>
    <w:rsid w:val="007C5C16"/>
    <w:rsid w:val="007F0446"/>
    <w:rsid w:val="00801283"/>
    <w:rsid w:val="00823900"/>
    <w:rsid w:val="00827076"/>
    <w:rsid w:val="00834B15"/>
    <w:rsid w:val="00860AB6"/>
    <w:rsid w:val="008E358F"/>
    <w:rsid w:val="00915893"/>
    <w:rsid w:val="00941495"/>
    <w:rsid w:val="0094712C"/>
    <w:rsid w:val="00955C09"/>
    <w:rsid w:val="00960665"/>
    <w:rsid w:val="009C033A"/>
    <w:rsid w:val="009E622B"/>
    <w:rsid w:val="00A0061C"/>
    <w:rsid w:val="00A13D8C"/>
    <w:rsid w:val="00A22A30"/>
    <w:rsid w:val="00A2333F"/>
    <w:rsid w:val="00A33007"/>
    <w:rsid w:val="00A37284"/>
    <w:rsid w:val="00A44C06"/>
    <w:rsid w:val="00A46F98"/>
    <w:rsid w:val="00A706F3"/>
    <w:rsid w:val="00A8267C"/>
    <w:rsid w:val="00AA5AE9"/>
    <w:rsid w:val="00B15F78"/>
    <w:rsid w:val="00B26F01"/>
    <w:rsid w:val="00B85FCC"/>
    <w:rsid w:val="00BC4085"/>
    <w:rsid w:val="00BC55BD"/>
    <w:rsid w:val="00BF103C"/>
    <w:rsid w:val="00C207CB"/>
    <w:rsid w:val="00C84E16"/>
    <w:rsid w:val="00C90CD1"/>
    <w:rsid w:val="00CC4E22"/>
    <w:rsid w:val="00CE2863"/>
    <w:rsid w:val="00CF1CEC"/>
    <w:rsid w:val="00CF35B4"/>
    <w:rsid w:val="00D318A9"/>
    <w:rsid w:val="00D35A86"/>
    <w:rsid w:val="00D36F17"/>
    <w:rsid w:val="00D417E8"/>
    <w:rsid w:val="00D43BFE"/>
    <w:rsid w:val="00D74470"/>
    <w:rsid w:val="00D76656"/>
    <w:rsid w:val="00D85771"/>
    <w:rsid w:val="00DA0908"/>
    <w:rsid w:val="00DA77F3"/>
    <w:rsid w:val="00DC3562"/>
    <w:rsid w:val="00DC5C05"/>
    <w:rsid w:val="00DD1CB2"/>
    <w:rsid w:val="00DD3F2A"/>
    <w:rsid w:val="00E0398F"/>
    <w:rsid w:val="00E278D8"/>
    <w:rsid w:val="00E4138D"/>
    <w:rsid w:val="00E511D9"/>
    <w:rsid w:val="00E77407"/>
    <w:rsid w:val="00EA3C42"/>
    <w:rsid w:val="00EB377C"/>
    <w:rsid w:val="00ED34C7"/>
    <w:rsid w:val="00F2321A"/>
    <w:rsid w:val="00F45CF0"/>
    <w:rsid w:val="00F5287B"/>
    <w:rsid w:val="00F61B33"/>
    <w:rsid w:val="00F70D14"/>
    <w:rsid w:val="00F7389A"/>
    <w:rsid w:val="00F96963"/>
    <w:rsid w:val="00F97964"/>
    <w:rsid w:val="00FD5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B16D"/>
  <w15:docId w15:val="{3E05C813-6C63-465F-AB47-DB6BF5F3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CC8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08"/>
    <w:pPr>
      <w:ind w:left="720"/>
      <w:contextualSpacing/>
    </w:pPr>
  </w:style>
  <w:style w:type="table" w:styleId="TableGrid">
    <w:name w:val="Table Grid"/>
    <w:basedOn w:val="TableNormal"/>
    <w:uiPriority w:val="59"/>
    <w:rsid w:val="00603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62F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E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6</cp:revision>
  <cp:lastPrinted>2022-04-27T08:07:00Z</cp:lastPrinted>
  <dcterms:created xsi:type="dcterms:W3CDTF">2023-04-26T08:08:00Z</dcterms:created>
  <dcterms:modified xsi:type="dcterms:W3CDTF">2023-04-27T00:33:00Z</dcterms:modified>
</cp:coreProperties>
</file>